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F7A23" w14:textId="77777777" w:rsidR="00B34549" w:rsidRDefault="00B55303" w:rsidP="00B553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Итоги деятельности</w:t>
      </w:r>
      <w:r w:rsidR="00027DC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надзора </w:t>
      </w:r>
      <w:r w:rsidR="0050407E">
        <w:rPr>
          <w:rFonts w:ascii="Times New Roman" w:hAnsi="Times New Roman" w:cs="Times New Roman"/>
          <w:b/>
          <w:sz w:val="28"/>
        </w:rPr>
        <w:t>в области</w:t>
      </w:r>
      <w:r>
        <w:rPr>
          <w:rFonts w:ascii="Times New Roman" w:hAnsi="Times New Roman" w:cs="Times New Roman"/>
          <w:b/>
          <w:sz w:val="28"/>
        </w:rPr>
        <w:t xml:space="preserve"> обеспечени</w:t>
      </w:r>
      <w:r w:rsidR="0050407E">
        <w:rPr>
          <w:rFonts w:ascii="Times New Roman" w:hAnsi="Times New Roman" w:cs="Times New Roman"/>
          <w:b/>
          <w:sz w:val="28"/>
        </w:rPr>
        <w:t>я</w:t>
      </w:r>
      <w:r>
        <w:rPr>
          <w:rFonts w:ascii="Times New Roman" w:hAnsi="Times New Roman" w:cs="Times New Roman"/>
          <w:b/>
          <w:sz w:val="28"/>
        </w:rPr>
        <w:t xml:space="preserve"> транспортной безопасности МТУ Ространснадзора по ДФО за 2025 год</w:t>
      </w:r>
    </w:p>
    <w:p w14:paraId="2F6D695B" w14:textId="77777777" w:rsidR="002B5AA3" w:rsidRPr="00977E51" w:rsidRDefault="00B34549" w:rsidP="005B05ED">
      <w:pPr>
        <w:tabs>
          <w:tab w:val="left" w:pos="709"/>
        </w:tabs>
        <w:spacing w:after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</w:r>
      <w:r w:rsidR="002B5AA3" w:rsidRPr="00027DC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 2025 год на территории </w:t>
      </w:r>
      <w:r w:rsidR="00C918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Дальневосточного федерального округа</w:t>
      </w:r>
      <w:r w:rsidR="002B5AA3" w:rsidRPr="00027DC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зарегистрировано </w:t>
      </w:r>
      <w:r w:rsidR="00EC675F">
        <w:rPr>
          <w:rFonts w:ascii="Times New Roman" w:hAnsi="Times New Roman" w:cs="Times New Roman"/>
          <w:color w:val="000000"/>
          <w:sz w:val="28"/>
          <w:szCs w:val="28"/>
          <w:lang w:bidi="ru-RU"/>
        </w:rPr>
        <w:t>49</w:t>
      </w:r>
      <w:r w:rsidR="002B5AA3" w:rsidRPr="00027DC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угроз совершения актов незаконного вмешательства </w:t>
      </w:r>
      <w:r w:rsidR="00E51C22" w:rsidRPr="00027DCD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</w:r>
      <w:r w:rsidR="002B5AA3" w:rsidRPr="00027DC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информация по которым не подтвердилась. Совершенных актов незаконного вмешательства не зарегистрировано. Данные предоставлены согласно классификации, в автоматизированной системе поддержки рабочих процессов регистрации информации об угрозах совершения и совершении актов незаконного вмешательства, чрезвычайных ситуаций и происшествий на объектах транспортной инфраструктуры и транспортных средствах </w:t>
      </w:r>
      <w:r w:rsidR="00C72F45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</w:r>
      <w:r w:rsidR="002B5AA3" w:rsidRPr="00027DCD">
        <w:rPr>
          <w:rFonts w:ascii="Times New Roman" w:hAnsi="Times New Roman" w:cs="Times New Roman"/>
          <w:color w:val="000000"/>
          <w:sz w:val="28"/>
          <w:szCs w:val="28"/>
          <w:lang w:bidi="ru-RU"/>
        </w:rPr>
        <w:t>(АИС РПТ).</w:t>
      </w:r>
    </w:p>
    <w:p w14:paraId="136F9D54" w14:textId="77777777" w:rsidR="002B5AA3" w:rsidRDefault="002B5AA3" w:rsidP="005B05ED">
      <w:pPr>
        <w:spacing w:after="0"/>
        <w:ind w:left="14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77E5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указанный период</w:t>
      </w:r>
      <w:r w:rsidRPr="00977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проведено:</w:t>
      </w:r>
    </w:p>
    <w:p w14:paraId="3BF36E1E" w14:textId="77777777" w:rsidR="00CB6064" w:rsidRDefault="00CB6064" w:rsidP="005B05ED">
      <w:pPr>
        <w:spacing w:after="0"/>
        <w:ind w:left="142" w:firstLine="566"/>
        <w:jc w:val="both"/>
        <w:rPr>
          <w:rFonts w:ascii="Times New Roman" w:hAnsi="Times New Roman"/>
          <w:color w:val="000000"/>
          <w:sz w:val="28"/>
          <w:szCs w:val="27"/>
          <w:lang w:eastAsia="ru-RU" w:bidi="ru-RU"/>
        </w:rPr>
      </w:pPr>
      <w:r w:rsidRPr="00EE60EB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- </w:t>
      </w:r>
      <w:r w:rsidR="00EE60EB" w:rsidRPr="00EE60EB">
        <w:rPr>
          <w:rFonts w:ascii="Times New Roman" w:hAnsi="Times New Roman"/>
          <w:color w:val="000000"/>
          <w:sz w:val="28"/>
          <w:szCs w:val="27"/>
          <w:lang w:eastAsia="ru-RU" w:bidi="ru-RU"/>
        </w:rPr>
        <w:t>7 плановых и 13</w:t>
      </w:r>
      <w:r w:rsidRPr="00EE60EB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внеплановых КНМ со взаимодействием </w:t>
      </w:r>
      <w:r w:rsidR="00C72F45">
        <w:rPr>
          <w:rFonts w:ascii="Times New Roman" w:hAnsi="Times New Roman"/>
          <w:color w:val="000000"/>
          <w:sz w:val="28"/>
          <w:szCs w:val="27"/>
          <w:lang w:eastAsia="ru-RU" w:bidi="ru-RU"/>
        </w:rPr>
        <w:br/>
      </w:r>
      <w:r w:rsidRPr="00EE60EB">
        <w:rPr>
          <w:rFonts w:ascii="Times New Roman" w:hAnsi="Times New Roman"/>
          <w:color w:val="000000"/>
          <w:sz w:val="28"/>
          <w:szCs w:val="27"/>
          <w:lang w:eastAsia="ru-RU" w:bidi="ru-RU"/>
        </w:rPr>
        <w:t>с контролируемым лицом;</w:t>
      </w:r>
    </w:p>
    <w:p w14:paraId="04D43D22" w14:textId="77777777" w:rsidR="002B5AA3" w:rsidRDefault="002B5AA3" w:rsidP="005B05ED">
      <w:pPr>
        <w:spacing w:after="0"/>
        <w:ind w:left="142" w:firstLine="566"/>
        <w:jc w:val="both"/>
        <w:rPr>
          <w:rFonts w:ascii="Times New Roman" w:hAnsi="Times New Roman"/>
          <w:color w:val="000000"/>
          <w:sz w:val="28"/>
          <w:szCs w:val="27"/>
          <w:lang w:eastAsia="ru-RU" w:bidi="ru-RU"/>
        </w:rPr>
      </w:pPr>
      <w:r w:rsidRPr="006C07EC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- </w:t>
      </w:r>
      <w:r w:rsidR="004C0B02">
        <w:rPr>
          <w:rFonts w:ascii="Times New Roman" w:hAnsi="Times New Roman"/>
          <w:color w:val="000000"/>
          <w:sz w:val="28"/>
          <w:szCs w:val="27"/>
          <w:lang w:eastAsia="ru-RU" w:bidi="ru-RU"/>
        </w:rPr>
        <w:t>2056</w:t>
      </w:r>
      <w:r w:rsidRPr="00195FD6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К</w:t>
      </w:r>
      <w:r w:rsidRPr="006C07EC">
        <w:rPr>
          <w:rFonts w:ascii="Times New Roman" w:hAnsi="Times New Roman"/>
          <w:color w:val="000000"/>
          <w:sz w:val="28"/>
          <w:szCs w:val="27"/>
          <w:lang w:eastAsia="ru-RU" w:bidi="ru-RU"/>
        </w:rPr>
        <w:t>НМ без взаимо</w:t>
      </w:r>
      <w:r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действия с контролируемым лицом, </w:t>
      </w:r>
      <w:r w:rsidRPr="006C07EC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из них: </w:t>
      </w:r>
      <w:r w:rsidR="00C72F45">
        <w:rPr>
          <w:rFonts w:ascii="Times New Roman" w:hAnsi="Times New Roman"/>
          <w:color w:val="000000"/>
          <w:sz w:val="28"/>
          <w:szCs w:val="27"/>
          <w:lang w:eastAsia="ru-RU" w:bidi="ru-RU"/>
        </w:rPr>
        <w:br/>
      </w:r>
      <w:r w:rsidR="004C0B02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1843 </w:t>
      </w:r>
      <w:r w:rsidRPr="006C07EC">
        <w:rPr>
          <w:rFonts w:ascii="Times New Roman" w:hAnsi="Times New Roman"/>
          <w:color w:val="000000"/>
          <w:sz w:val="28"/>
          <w:szCs w:val="27"/>
          <w:lang w:eastAsia="ru-RU" w:bidi="ru-RU"/>
        </w:rPr>
        <w:t>наблюдени</w:t>
      </w:r>
      <w:r w:rsidR="000111BA">
        <w:rPr>
          <w:rFonts w:ascii="Times New Roman" w:hAnsi="Times New Roman"/>
          <w:color w:val="000000"/>
          <w:sz w:val="28"/>
          <w:szCs w:val="27"/>
          <w:lang w:eastAsia="ru-RU" w:bidi="ru-RU"/>
        </w:rPr>
        <w:t>я</w:t>
      </w:r>
      <w:r w:rsidRPr="006C07EC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за соблюдением обязательных требований, </w:t>
      </w:r>
      <w:r w:rsidR="004C0B02">
        <w:rPr>
          <w:rFonts w:ascii="Times New Roman" w:hAnsi="Times New Roman"/>
          <w:color w:val="000000"/>
          <w:sz w:val="28"/>
          <w:szCs w:val="27"/>
          <w:lang w:eastAsia="ru-RU" w:bidi="ru-RU"/>
        </w:rPr>
        <w:t>213</w:t>
      </w:r>
      <w:r w:rsidRPr="006C07EC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выездных обследовани</w:t>
      </w:r>
      <w:r w:rsidR="004C0B02">
        <w:rPr>
          <w:rFonts w:ascii="Times New Roman" w:hAnsi="Times New Roman"/>
          <w:color w:val="000000"/>
          <w:sz w:val="28"/>
          <w:szCs w:val="27"/>
          <w:lang w:eastAsia="ru-RU" w:bidi="ru-RU"/>
        </w:rPr>
        <w:t>й</w:t>
      </w:r>
      <w:r w:rsidR="00E8429E">
        <w:rPr>
          <w:rFonts w:ascii="Times New Roman" w:hAnsi="Times New Roman"/>
          <w:color w:val="000000"/>
          <w:sz w:val="28"/>
          <w:szCs w:val="27"/>
          <w:lang w:eastAsia="ru-RU" w:bidi="ru-RU"/>
        </w:rPr>
        <w:t>;</w:t>
      </w:r>
    </w:p>
    <w:p w14:paraId="5D39F8B9" w14:textId="77777777" w:rsidR="002B5AA3" w:rsidRPr="001A7538" w:rsidRDefault="002B5AA3" w:rsidP="005B05ED">
      <w:pPr>
        <w:spacing w:after="0"/>
        <w:ind w:left="142" w:firstLine="566"/>
        <w:jc w:val="both"/>
        <w:rPr>
          <w:rFonts w:ascii="Times New Roman" w:hAnsi="Times New Roman"/>
          <w:color w:val="000000"/>
          <w:sz w:val="28"/>
          <w:szCs w:val="27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- </w:t>
      </w:r>
      <w:r w:rsidRPr="001A7538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осмотрено в рамках </w:t>
      </w:r>
      <w:r>
        <w:rPr>
          <w:rFonts w:ascii="Times New Roman" w:hAnsi="Times New Roman"/>
          <w:color w:val="000000"/>
          <w:sz w:val="28"/>
          <w:szCs w:val="27"/>
          <w:lang w:eastAsia="ru-RU" w:bidi="ru-RU"/>
        </w:rPr>
        <w:t>специальных режимов (</w:t>
      </w:r>
      <w:r w:rsidRPr="001A7538">
        <w:rPr>
          <w:rFonts w:ascii="Times New Roman" w:hAnsi="Times New Roman"/>
          <w:color w:val="000000"/>
          <w:sz w:val="28"/>
          <w:szCs w:val="27"/>
          <w:lang w:eastAsia="ru-RU" w:bidi="ru-RU"/>
        </w:rPr>
        <w:t>постоянных рейдов</w:t>
      </w:r>
      <w:r>
        <w:rPr>
          <w:rFonts w:ascii="Times New Roman" w:hAnsi="Times New Roman"/>
          <w:color w:val="000000"/>
          <w:sz w:val="28"/>
          <w:szCs w:val="27"/>
          <w:lang w:eastAsia="ru-RU" w:bidi="ru-RU"/>
        </w:rPr>
        <w:t>)</w:t>
      </w:r>
      <w:r w:rsidRPr="001A7538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7"/>
          <w:lang w:eastAsia="ru-RU" w:bidi="ru-RU"/>
        </w:rPr>
        <w:br/>
      </w:r>
      <w:r w:rsidR="004C0B02">
        <w:rPr>
          <w:rFonts w:ascii="Times New Roman" w:hAnsi="Times New Roman"/>
          <w:color w:val="000000"/>
          <w:sz w:val="28"/>
          <w:szCs w:val="27"/>
          <w:lang w:eastAsia="ru-RU" w:bidi="ru-RU"/>
        </w:rPr>
        <w:t>187</w:t>
      </w:r>
      <w:r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объе</w:t>
      </w:r>
      <w:r w:rsidR="00C918B7">
        <w:rPr>
          <w:rFonts w:ascii="Times New Roman" w:hAnsi="Times New Roman"/>
          <w:color w:val="000000"/>
          <w:sz w:val="28"/>
          <w:szCs w:val="27"/>
          <w:lang w:eastAsia="ru-RU" w:bidi="ru-RU"/>
        </w:rPr>
        <w:t>кта транспортной инфраструктуры</w:t>
      </w:r>
      <w:r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</w:t>
      </w:r>
      <w:r w:rsidRPr="001A7538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и </w:t>
      </w:r>
      <w:r w:rsidR="004C0B02">
        <w:rPr>
          <w:rFonts w:ascii="Times New Roman" w:hAnsi="Times New Roman"/>
          <w:color w:val="000000"/>
          <w:sz w:val="28"/>
          <w:szCs w:val="27"/>
          <w:lang w:eastAsia="ru-RU" w:bidi="ru-RU"/>
        </w:rPr>
        <w:t>122</w:t>
      </w:r>
      <w:r w:rsidR="00E8429E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7"/>
          <w:lang w:eastAsia="ru-RU" w:bidi="ru-RU"/>
        </w:rPr>
        <w:t>транспортн</w:t>
      </w:r>
      <w:r w:rsidR="00E8429E">
        <w:rPr>
          <w:rFonts w:ascii="Times New Roman" w:hAnsi="Times New Roman"/>
          <w:color w:val="000000"/>
          <w:sz w:val="28"/>
          <w:szCs w:val="27"/>
          <w:lang w:eastAsia="ru-RU" w:bidi="ru-RU"/>
        </w:rPr>
        <w:t>ых средств</w:t>
      </w:r>
      <w:r w:rsidR="004C0B02">
        <w:rPr>
          <w:rFonts w:ascii="Times New Roman" w:hAnsi="Times New Roman"/>
          <w:color w:val="000000"/>
          <w:sz w:val="28"/>
          <w:szCs w:val="27"/>
          <w:lang w:eastAsia="ru-RU" w:bidi="ru-RU"/>
        </w:rPr>
        <w:t>а</w:t>
      </w:r>
      <w:r>
        <w:rPr>
          <w:rFonts w:ascii="Times New Roman" w:hAnsi="Times New Roman"/>
          <w:color w:val="000000"/>
          <w:sz w:val="28"/>
          <w:szCs w:val="27"/>
          <w:lang w:eastAsia="ru-RU" w:bidi="ru-RU"/>
        </w:rPr>
        <w:t>.</w:t>
      </w:r>
      <w:r w:rsidRPr="001A7538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</w:t>
      </w:r>
    </w:p>
    <w:p w14:paraId="1407B3F7" w14:textId="77777777" w:rsidR="002B5AA3" w:rsidRDefault="002B5AA3" w:rsidP="00375F3B">
      <w:pPr>
        <w:spacing w:after="0"/>
        <w:ind w:left="142" w:firstLine="566"/>
        <w:jc w:val="both"/>
        <w:rPr>
          <w:rFonts w:ascii="Times New Roman" w:hAnsi="Times New Roman"/>
          <w:color w:val="000000"/>
          <w:sz w:val="28"/>
          <w:szCs w:val="27"/>
          <w:lang w:eastAsia="ru-RU" w:bidi="ru-RU"/>
        </w:rPr>
      </w:pPr>
      <w:r w:rsidRPr="00704133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В ходе контрольной (надзорной) деятельности за указанный период выявлено </w:t>
      </w:r>
      <w:r w:rsidR="004C0B02">
        <w:rPr>
          <w:rFonts w:ascii="Times New Roman" w:hAnsi="Times New Roman"/>
          <w:sz w:val="28"/>
          <w:szCs w:val="27"/>
          <w:lang w:eastAsia="ru-RU" w:bidi="ru-RU"/>
        </w:rPr>
        <w:t>4889</w:t>
      </w:r>
      <w:r w:rsidRPr="00704133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нарушени</w:t>
      </w:r>
      <w:r w:rsidR="004C0B02">
        <w:rPr>
          <w:rFonts w:ascii="Times New Roman" w:hAnsi="Times New Roman"/>
          <w:color w:val="000000"/>
          <w:sz w:val="28"/>
          <w:szCs w:val="27"/>
          <w:lang w:eastAsia="ru-RU" w:bidi="ru-RU"/>
        </w:rPr>
        <w:t>й</w:t>
      </w:r>
      <w:r w:rsidRPr="00704133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законодательства в области транспортной безопасности, из </w:t>
      </w:r>
      <w:r w:rsidRPr="004C0B02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них </w:t>
      </w:r>
      <w:r w:rsidR="004C0B02" w:rsidRPr="004C0B02">
        <w:rPr>
          <w:rFonts w:ascii="Times New Roman" w:hAnsi="Times New Roman"/>
          <w:color w:val="000000"/>
          <w:sz w:val="28"/>
          <w:szCs w:val="27"/>
          <w:lang w:eastAsia="ru-RU" w:bidi="ru-RU"/>
        </w:rPr>
        <w:t>1514</w:t>
      </w:r>
      <w:r w:rsidR="00375F3B" w:rsidRPr="004C0B02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по результатам КНМ со взаимодействием </w:t>
      </w:r>
      <w:r w:rsidR="00C72F45">
        <w:rPr>
          <w:rFonts w:ascii="Times New Roman" w:hAnsi="Times New Roman"/>
          <w:color w:val="000000"/>
          <w:sz w:val="28"/>
          <w:szCs w:val="27"/>
          <w:lang w:eastAsia="ru-RU" w:bidi="ru-RU"/>
        </w:rPr>
        <w:br/>
      </w:r>
      <w:r w:rsidR="00375F3B" w:rsidRPr="004C0B02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с контролируемым лицом, </w:t>
      </w:r>
      <w:r w:rsidR="00C76578" w:rsidRPr="004C0B02">
        <w:rPr>
          <w:rFonts w:ascii="Times New Roman" w:hAnsi="Times New Roman"/>
          <w:color w:val="000000"/>
          <w:sz w:val="28"/>
          <w:szCs w:val="27"/>
          <w:lang w:eastAsia="ru-RU" w:bidi="ru-RU"/>
        </w:rPr>
        <w:t>2</w:t>
      </w:r>
      <w:r w:rsidR="004C0B02" w:rsidRPr="004C0B02">
        <w:rPr>
          <w:rFonts w:ascii="Times New Roman" w:hAnsi="Times New Roman"/>
          <w:color w:val="000000"/>
          <w:sz w:val="28"/>
          <w:szCs w:val="27"/>
          <w:lang w:eastAsia="ru-RU" w:bidi="ru-RU"/>
        </w:rPr>
        <w:t>601</w:t>
      </w:r>
      <w:r w:rsidR="00C76578" w:rsidRPr="004C0B02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</w:t>
      </w:r>
      <w:r w:rsidRPr="004C0B02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по результатам КНМ без взаимодействия </w:t>
      </w:r>
      <w:r w:rsidR="00EF45A7" w:rsidRPr="004C0B02">
        <w:rPr>
          <w:rFonts w:ascii="Times New Roman" w:hAnsi="Times New Roman"/>
          <w:color w:val="000000"/>
          <w:sz w:val="28"/>
          <w:szCs w:val="27"/>
          <w:lang w:eastAsia="ru-RU" w:bidi="ru-RU"/>
        </w:rPr>
        <w:br/>
      </w:r>
      <w:r w:rsidRPr="004C0B02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с контролируемым лицом, </w:t>
      </w:r>
      <w:r w:rsidR="004C0B02" w:rsidRPr="004C0B02">
        <w:rPr>
          <w:rFonts w:ascii="Times New Roman" w:hAnsi="Times New Roman"/>
          <w:color w:val="000000"/>
          <w:sz w:val="28"/>
          <w:szCs w:val="27"/>
          <w:lang w:eastAsia="ru-RU" w:bidi="ru-RU"/>
        </w:rPr>
        <w:t>774</w:t>
      </w:r>
      <w:r w:rsidRPr="004C0B02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- по</w:t>
      </w:r>
      <w:r w:rsidRPr="00704133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результатам проведения постоянных рейдов.</w:t>
      </w:r>
    </w:p>
    <w:p w14:paraId="068FCDA5" w14:textId="77777777" w:rsidR="002B5AA3" w:rsidRPr="00EF45A7" w:rsidRDefault="002B5AA3" w:rsidP="005B05ED">
      <w:pPr>
        <w:spacing w:after="0"/>
        <w:ind w:left="142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14AB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С целью устранения выявленных нарушений законодательства </w:t>
      </w:r>
      <w:r>
        <w:rPr>
          <w:rFonts w:ascii="Times New Roman" w:hAnsi="Times New Roman"/>
          <w:color w:val="000000"/>
          <w:sz w:val="28"/>
          <w:szCs w:val="27"/>
          <w:lang w:eastAsia="ru-RU" w:bidi="ru-RU"/>
        </w:rPr>
        <w:br/>
      </w:r>
      <w:r w:rsidRPr="00F514AB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в области обеспечения транспортной безопасности государственными транспортными инспекторами выдано </w:t>
      </w:r>
      <w:r w:rsidR="0078797B">
        <w:rPr>
          <w:rFonts w:ascii="Times New Roman" w:hAnsi="Times New Roman"/>
          <w:color w:val="000000"/>
          <w:sz w:val="28"/>
          <w:szCs w:val="27"/>
          <w:lang w:eastAsia="ru-RU" w:bidi="ru-RU"/>
        </w:rPr>
        <w:t>682</w:t>
      </w:r>
      <w:r w:rsidRPr="00F514AB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обязательных к исполнению предписани</w:t>
      </w:r>
      <w:r w:rsidR="0078797B">
        <w:rPr>
          <w:rFonts w:ascii="Times New Roman" w:hAnsi="Times New Roman"/>
          <w:color w:val="000000"/>
          <w:sz w:val="28"/>
          <w:szCs w:val="27"/>
          <w:lang w:eastAsia="ru-RU" w:bidi="ru-RU"/>
        </w:rPr>
        <w:t>я,</w:t>
      </w:r>
      <w:r w:rsidR="007878F5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вынесено </w:t>
      </w:r>
      <w:r w:rsidR="0078797B">
        <w:rPr>
          <w:rFonts w:ascii="Times New Roman" w:hAnsi="Times New Roman"/>
          <w:color w:val="000000"/>
          <w:sz w:val="28"/>
          <w:szCs w:val="27"/>
          <w:lang w:eastAsia="ru-RU" w:bidi="ru-RU"/>
        </w:rPr>
        <w:t>512</w:t>
      </w:r>
      <w:r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постановлени</w:t>
      </w:r>
      <w:r w:rsidR="0078797B">
        <w:rPr>
          <w:rFonts w:ascii="Times New Roman" w:hAnsi="Times New Roman"/>
          <w:color w:val="000000"/>
          <w:sz w:val="28"/>
          <w:szCs w:val="27"/>
          <w:lang w:eastAsia="ru-RU" w:bidi="ru-RU"/>
        </w:rPr>
        <w:t>й</w:t>
      </w:r>
      <w:r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 о привлечении</w:t>
      </w:r>
      <w:r w:rsidRPr="00D446C4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</w:t>
      </w:r>
      <w:r w:rsidRPr="006E6BB8">
        <w:rPr>
          <w:rFonts w:ascii="Times New Roman" w:hAnsi="Times New Roman"/>
          <w:color w:val="000000"/>
          <w:sz w:val="28"/>
          <w:szCs w:val="27"/>
          <w:lang w:eastAsia="ru-RU" w:bidi="ru-RU"/>
        </w:rPr>
        <w:t>к административной ответственност</w:t>
      </w:r>
      <w:r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и юридических и должностных лиц на общую сумму штрафов в размере </w:t>
      </w:r>
      <w:r w:rsidR="0078797B">
        <w:rPr>
          <w:rFonts w:ascii="Times New Roman" w:hAnsi="Times New Roman"/>
          <w:color w:val="000000"/>
          <w:sz w:val="28"/>
          <w:szCs w:val="27"/>
          <w:lang w:eastAsia="ru-RU" w:bidi="ru-RU"/>
        </w:rPr>
        <w:t>16305</w:t>
      </w:r>
      <w:r w:rsidR="00EF45A7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тыс. </w:t>
      </w:r>
      <w:r w:rsidR="00EF45A7" w:rsidRPr="00EC675F">
        <w:rPr>
          <w:rFonts w:ascii="Times New Roman" w:hAnsi="Times New Roman"/>
          <w:color w:val="000000"/>
          <w:sz w:val="28"/>
          <w:szCs w:val="27"/>
          <w:lang w:eastAsia="ru-RU" w:bidi="ru-RU"/>
        </w:rPr>
        <w:t>рублей</w:t>
      </w:r>
      <w:r w:rsidRPr="00EC675F">
        <w:rPr>
          <w:rFonts w:ascii="Times New Roman" w:hAnsi="Times New Roman"/>
          <w:color w:val="000000"/>
          <w:sz w:val="28"/>
          <w:szCs w:val="27"/>
          <w:lang w:eastAsia="ru-RU" w:bidi="ru-RU"/>
        </w:rPr>
        <w:t>,</w:t>
      </w:r>
      <w:r w:rsidR="0078797B" w:rsidRPr="00EC675F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взыскано </w:t>
      </w:r>
      <w:r w:rsidR="00EC675F" w:rsidRPr="00EC675F">
        <w:rPr>
          <w:rFonts w:ascii="Times New Roman" w:hAnsi="Times New Roman"/>
          <w:color w:val="000000"/>
          <w:sz w:val="28"/>
          <w:szCs w:val="27"/>
          <w:lang w:eastAsia="ru-RU" w:bidi="ru-RU"/>
        </w:rPr>
        <w:t>14942</w:t>
      </w:r>
      <w:r w:rsidRPr="00EC675F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</w:t>
      </w:r>
      <w:r w:rsidR="0078797B" w:rsidRPr="00EC675F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тыс. руб. (с учетом выпадающих доходов), </w:t>
      </w:r>
      <w:r w:rsidRPr="00EC675F">
        <w:rPr>
          <w:rFonts w:ascii="Times New Roman" w:hAnsi="Times New Roman"/>
          <w:color w:val="000000"/>
          <w:sz w:val="28"/>
          <w:szCs w:val="27"/>
          <w:lang w:eastAsia="ru-RU" w:bidi="ru-RU"/>
        </w:rPr>
        <w:t>в</w:t>
      </w:r>
      <w:r w:rsidR="009C2C43" w:rsidRPr="00EC675F">
        <w:rPr>
          <w:rFonts w:ascii="Times New Roman" w:hAnsi="Times New Roman"/>
          <w:color w:val="000000"/>
          <w:sz w:val="28"/>
          <w:szCs w:val="27"/>
          <w:lang w:eastAsia="ru-RU" w:bidi="ru-RU"/>
        </w:rPr>
        <w:t>ы</w:t>
      </w:r>
      <w:r w:rsidRPr="00EC675F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несено </w:t>
      </w:r>
      <w:r w:rsidR="00EC675F" w:rsidRPr="00EC675F">
        <w:rPr>
          <w:rFonts w:ascii="Times New Roman" w:hAnsi="Times New Roman"/>
          <w:color w:val="000000"/>
          <w:sz w:val="28"/>
          <w:szCs w:val="27"/>
          <w:lang w:eastAsia="ru-RU" w:bidi="ru-RU"/>
        </w:rPr>
        <w:t>386</w:t>
      </w:r>
      <w:r w:rsidRPr="00EC675F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представлени</w:t>
      </w:r>
      <w:r w:rsidR="00EF45A7" w:rsidRPr="00EC675F">
        <w:rPr>
          <w:rFonts w:ascii="Times New Roman" w:hAnsi="Times New Roman"/>
          <w:color w:val="000000"/>
          <w:sz w:val="28"/>
          <w:szCs w:val="27"/>
          <w:lang w:eastAsia="ru-RU" w:bidi="ru-RU"/>
        </w:rPr>
        <w:t>й</w:t>
      </w:r>
      <w:r w:rsidRPr="00EC675F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</w:t>
      </w:r>
      <w:r w:rsidRPr="00EC675F">
        <w:rPr>
          <w:rStyle w:val="a3"/>
          <w:rFonts w:ascii="Times New Roman" w:hAnsi="Times New Roman"/>
          <w:i w:val="0"/>
          <w:sz w:val="28"/>
          <w:szCs w:val="28"/>
        </w:rPr>
        <w:t>об</w:t>
      </w:r>
      <w:r w:rsidRPr="00EC675F">
        <w:rPr>
          <w:rStyle w:val="a3"/>
          <w:i w:val="0"/>
          <w:sz w:val="28"/>
          <w:szCs w:val="28"/>
        </w:rPr>
        <w:t xml:space="preserve"> </w:t>
      </w:r>
      <w:r w:rsidRPr="00EC675F">
        <w:rPr>
          <w:rStyle w:val="a3"/>
          <w:rFonts w:ascii="Times New Roman" w:hAnsi="Times New Roman"/>
          <w:i w:val="0"/>
          <w:sz w:val="28"/>
          <w:szCs w:val="28"/>
        </w:rPr>
        <w:t>устранении причин и условий</w:t>
      </w:r>
      <w:r w:rsidRPr="00EC675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</w:t>
      </w:r>
      <w:r w:rsidRPr="00EC675F">
        <w:rPr>
          <w:rFonts w:ascii="Times New Roman" w:hAnsi="Times New Roman"/>
          <w:sz w:val="28"/>
          <w:szCs w:val="28"/>
          <w:shd w:val="clear" w:color="auto" w:fill="FFFFFF"/>
        </w:rPr>
        <w:t>способствовавших</w:t>
      </w:r>
      <w:r w:rsidRPr="006E6BB8">
        <w:rPr>
          <w:rFonts w:ascii="Times New Roman" w:hAnsi="Times New Roman"/>
          <w:sz w:val="28"/>
          <w:szCs w:val="28"/>
          <w:shd w:val="clear" w:color="auto" w:fill="FFFFFF"/>
        </w:rPr>
        <w:t xml:space="preserve"> совершению административного правонарушения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5D0EE49" w14:textId="77777777" w:rsidR="002B5AA3" w:rsidRPr="006E6BB8" w:rsidRDefault="002B5AA3" w:rsidP="005B05ED">
      <w:pPr>
        <w:spacing w:after="0"/>
        <w:ind w:left="142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</w:t>
      </w:r>
      <w:r w:rsidRPr="006E6BB8">
        <w:rPr>
          <w:rFonts w:ascii="Times New Roman" w:hAnsi="Times New Roman"/>
          <w:sz w:val="28"/>
        </w:rPr>
        <w:t>в рамках профилактики</w:t>
      </w:r>
      <w:r w:rsidR="00EF45A7">
        <w:rPr>
          <w:rFonts w:ascii="Times New Roman" w:hAnsi="Times New Roman"/>
          <w:sz w:val="28"/>
        </w:rPr>
        <w:t xml:space="preserve"> мероприятий</w:t>
      </w:r>
      <w:r w:rsidRPr="006E6BB8">
        <w:rPr>
          <w:rFonts w:ascii="Times New Roman" w:hAnsi="Times New Roman"/>
          <w:sz w:val="28"/>
        </w:rPr>
        <w:t>:</w:t>
      </w:r>
    </w:p>
    <w:p w14:paraId="4B523AF7" w14:textId="77777777" w:rsidR="002B5AA3" w:rsidRDefault="002B5AA3" w:rsidP="005B05ED">
      <w:pPr>
        <w:spacing w:after="0"/>
        <w:ind w:left="142" w:firstLine="708"/>
        <w:jc w:val="both"/>
        <w:rPr>
          <w:rFonts w:ascii="Times New Roman" w:hAnsi="Times New Roman"/>
          <w:color w:val="000000"/>
          <w:sz w:val="28"/>
          <w:szCs w:val="27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- </w:t>
      </w:r>
      <w:r w:rsidRPr="00F514AB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объявлено </w:t>
      </w:r>
      <w:r w:rsidR="009C2C43">
        <w:rPr>
          <w:rFonts w:ascii="Times New Roman" w:hAnsi="Times New Roman"/>
          <w:color w:val="000000"/>
          <w:sz w:val="28"/>
          <w:szCs w:val="27"/>
          <w:lang w:eastAsia="ru-RU" w:bidi="ru-RU"/>
        </w:rPr>
        <w:t>12</w:t>
      </w:r>
      <w:r w:rsidR="00B846D5">
        <w:rPr>
          <w:rFonts w:ascii="Times New Roman" w:hAnsi="Times New Roman"/>
          <w:color w:val="000000"/>
          <w:sz w:val="28"/>
          <w:szCs w:val="27"/>
          <w:lang w:eastAsia="ru-RU" w:bidi="ru-RU"/>
        </w:rPr>
        <w:t>43</w:t>
      </w:r>
      <w:r w:rsidRPr="00F514AB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предостережени</w:t>
      </w:r>
      <w:r w:rsidR="009C2C43">
        <w:rPr>
          <w:rFonts w:ascii="Times New Roman" w:hAnsi="Times New Roman"/>
          <w:color w:val="000000"/>
          <w:sz w:val="28"/>
          <w:szCs w:val="27"/>
          <w:lang w:eastAsia="ru-RU" w:bidi="ru-RU"/>
        </w:rPr>
        <w:t>я</w:t>
      </w:r>
      <w:r w:rsidRPr="00F514AB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о недопустимости нарушения обязательных требований</w:t>
      </w:r>
      <w:r>
        <w:rPr>
          <w:rFonts w:ascii="Times New Roman" w:hAnsi="Times New Roman"/>
          <w:color w:val="000000"/>
          <w:sz w:val="28"/>
          <w:szCs w:val="27"/>
          <w:lang w:eastAsia="ru-RU" w:bidi="ru-RU"/>
        </w:rPr>
        <w:t>;</w:t>
      </w:r>
    </w:p>
    <w:p w14:paraId="2CACE468" w14:textId="77777777" w:rsidR="002B5AA3" w:rsidRDefault="002B5AA3" w:rsidP="005B05ED">
      <w:pPr>
        <w:spacing w:after="0"/>
        <w:ind w:left="142" w:firstLine="708"/>
        <w:jc w:val="both"/>
        <w:rPr>
          <w:rFonts w:ascii="Times New Roman" w:hAnsi="Times New Roman"/>
          <w:color w:val="000000"/>
          <w:sz w:val="28"/>
          <w:szCs w:val="27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7"/>
          <w:lang w:eastAsia="ru-RU" w:bidi="ru-RU"/>
        </w:rPr>
        <w:lastRenderedPageBreak/>
        <w:t>-</w:t>
      </w:r>
      <w:r w:rsidRPr="00F514AB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проведено </w:t>
      </w:r>
      <w:r w:rsidR="00B846D5">
        <w:rPr>
          <w:rFonts w:ascii="Times New Roman" w:hAnsi="Times New Roman"/>
          <w:color w:val="000000"/>
          <w:sz w:val="28"/>
          <w:szCs w:val="27"/>
          <w:lang w:eastAsia="ru-RU" w:bidi="ru-RU"/>
        </w:rPr>
        <w:t>3262</w:t>
      </w:r>
      <w:r w:rsidR="005B05ED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8"/>
          <w:szCs w:val="27"/>
          <w:lang w:eastAsia="ru-RU" w:bidi="ru-RU"/>
        </w:rPr>
        <w:t>консультировани</w:t>
      </w:r>
      <w:r w:rsidR="00B846D5">
        <w:rPr>
          <w:rFonts w:ascii="Times New Roman" w:hAnsi="Times New Roman"/>
          <w:color w:val="000000"/>
          <w:sz w:val="28"/>
          <w:szCs w:val="27"/>
          <w:lang w:eastAsia="ru-RU" w:bidi="ru-RU"/>
        </w:rPr>
        <w:t>я</w:t>
      </w:r>
      <w:r>
        <w:rPr>
          <w:rFonts w:ascii="Times New Roman" w:hAnsi="Times New Roman"/>
          <w:color w:val="000000"/>
          <w:sz w:val="28"/>
          <w:szCs w:val="27"/>
          <w:lang w:eastAsia="ru-RU" w:bidi="ru-RU"/>
        </w:rPr>
        <w:t>;</w:t>
      </w:r>
    </w:p>
    <w:p w14:paraId="7FC338FA" w14:textId="77777777" w:rsidR="005B05ED" w:rsidRDefault="002B5AA3" w:rsidP="005B05ED">
      <w:pPr>
        <w:spacing w:after="0"/>
        <w:ind w:left="142" w:firstLine="708"/>
        <w:jc w:val="both"/>
        <w:rPr>
          <w:rFonts w:ascii="Times New Roman" w:hAnsi="Times New Roman"/>
          <w:color w:val="000000"/>
          <w:sz w:val="28"/>
          <w:szCs w:val="27"/>
          <w:lang w:eastAsia="ru-RU" w:bidi="ru-RU"/>
        </w:rPr>
      </w:pPr>
      <w:r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- проведено </w:t>
      </w:r>
      <w:r w:rsidR="009C2C43">
        <w:rPr>
          <w:rFonts w:ascii="Times New Roman" w:hAnsi="Times New Roman"/>
          <w:color w:val="000000"/>
          <w:sz w:val="28"/>
          <w:szCs w:val="27"/>
          <w:lang w:eastAsia="ru-RU" w:bidi="ru-RU"/>
        </w:rPr>
        <w:t>1</w:t>
      </w:r>
      <w:r w:rsidR="00B846D5">
        <w:rPr>
          <w:rFonts w:ascii="Times New Roman" w:hAnsi="Times New Roman"/>
          <w:color w:val="000000"/>
          <w:sz w:val="28"/>
          <w:szCs w:val="27"/>
          <w:lang w:eastAsia="ru-RU" w:bidi="ru-RU"/>
        </w:rPr>
        <w:t>68</w:t>
      </w:r>
      <w:r w:rsidR="009C2C43">
        <w:rPr>
          <w:rFonts w:ascii="Times New Roman" w:hAnsi="Times New Roman"/>
          <w:color w:val="000000"/>
          <w:sz w:val="28"/>
          <w:szCs w:val="27"/>
          <w:lang w:eastAsia="ru-RU" w:bidi="ru-RU"/>
        </w:rPr>
        <w:t xml:space="preserve"> </w:t>
      </w:r>
      <w:r w:rsidR="005B05ED">
        <w:rPr>
          <w:rFonts w:ascii="Times New Roman" w:hAnsi="Times New Roman"/>
          <w:color w:val="000000"/>
          <w:sz w:val="28"/>
          <w:szCs w:val="27"/>
          <w:lang w:eastAsia="ru-RU" w:bidi="ru-RU"/>
        </w:rPr>
        <w:t>профилактических визитов.</w:t>
      </w:r>
    </w:p>
    <w:p w14:paraId="7F6DCECB" w14:textId="77777777" w:rsidR="005B05ED" w:rsidRDefault="005B05ED" w:rsidP="005B05ED">
      <w:pPr>
        <w:spacing w:after="0"/>
        <w:ind w:left="142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B05ED">
        <w:rPr>
          <w:rFonts w:ascii="Times New Roman" w:eastAsia="Times New Roman" w:hAnsi="Times New Roman"/>
          <w:bCs/>
          <w:sz w:val="28"/>
          <w:szCs w:val="28"/>
        </w:rPr>
        <w:t>Имеющаяся практика и статистические данные свидетельствуют                         о неисполнении субъектами транспортной инфраструктуры требований законодательства Российской Федерации в области обеспечения транспортной безопасности.</w:t>
      </w:r>
    </w:p>
    <w:p w14:paraId="32A34B3E" w14:textId="77777777" w:rsidR="005B05ED" w:rsidRDefault="005B05ED" w:rsidP="005B05ED">
      <w:pPr>
        <w:spacing w:after="0"/>
        <w:ind w:left="142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В </w:t>
      </w:r>
      <w:r w:rsidRPr="005B05ED">
        <w:rPr>
          <w:rFonts w:ascii="Times New Roman" w:eastAsia="Times New Roman" w:hAnsi="Times New Roman"/>
          <w:bCs/>
          <w:sz w:val="28"/>
          <w:szCs w:val="28"/>
        </w:rPr>
        <w:t>большинстве субъектов транспортной инфраструктуры до сих пор не разработаны дополнительные оц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енки уязвимости ОТИ, </w:t>
      </w:r>
      <w:r w:rsidRPr="005B05ED">
        <w:rPr>
          <w:rFonts w:ascii="Times New Roman" w:eastAsia="Times New Roman" w:hAnsi="Times New Roman"/>
          <w:bCs/>
          <w:sz w:val="28"/>
          <w:szCs w:val="28"/>
        </w:rPr>
        <w:t>во исполнение п. 3 требований постановления Правительства Российской Федерации от 30.04.2025 № 588 «Об особенностях защиты от актов незаконного вмешательства с использованием беспилотных аппаратов объектов транспортной инфраструктуры и (или) групп объектов транспортной инфраструктуры, вокруг которых устанавливаются зоны безопасности», в части отсутствия мер по обнаружению (выявлению) и пресечению функционирования беспилотных аппаратов в границах воздушной и при наличии наземной, водной (включая подводную среду) частей зон безопасности вокруг объектов транспортной инфраструктуры, зонах транспортной безопасности объектов транспортной инфраструктуры.</w:t>
      </w:r>
    </w:p>
    <w:p w14:paraId="3D8A48FD" w14:textId="77777777" w:rsidR="00F84BCC" w:rsidRPr="00F84BCC" w:rsidRDefault="00F84BCC" w:rsidP="00F84BCC">
      <w:pPr>
        <w:spacing w:after="0"/>
        <w:ind w:left="142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84BCC">
        <w:rPr>
          <w:rFonts w:ascii="Times New Roman" w:eastAsia="Times New Roman" w:hAnsi="Times New Roman"/>
          <w:bCs/>
          <w:sz w:val="28"/>
          <w:szCs w:val="28"/>
        </w:rPr>
        <w:t>Типовы</w:t>
      </w:r>
      <w:r>
        <w:rPr>
          <w:rFonts w:ascii="Times New Roman" w:eastAsia="Times New Roman" w:hAnsi="Times New Roman"/>
          <w:bCs/>
          <w:sz w:val="28"/>
          <w:szCs w:val="28"/>
        </w:rPr>
        <w:t>ми</w:t>
      </w:r>
      <w:r w:rsidRPr="00F84BCC">
        <w:rPr>
          <w:rFonts w:ascii="Times New Roman" w:eastAsia="Times New Roman" w:hAnsi="Times New Roman"/>
          <w:bCs/>
          <w:sz w:val="28"/>
          <w:szCs w:val="28"/>
        </w:rPr>
        <w:t xml:space="preserve"> нарушения</w:t>
      </w:r>
      <w:r>
        <w:rPr>
          <w:rFonts w:ascii="Times New Roman" w:eastAsia="Times New Roman" w:hAnsi="Times New Roman"/>
          <w:bCs/>
          <w:sz w:val="28"/>
          <w:szCs w:val="28"/>
        </w:rPr>
        <w:t>ми</w:t>
      </w:r>
      <w:r w:rsidRPr="00F84BCC">
        <w:rPr>
          <w:rFonts w:ascii="Times New Roman" w:eastAsia="Times New Roman" w:hAnsi="Times New Roman"/>
          <w:bCs/>
          <w:sz w:val="28"/>
          <w:szCs w:val="28"/>
        </w:rPr>
        <w:t xml:space="preserve"> обязательных требований в области транспортной безопасности </w:t>
      </w:r>
      <w:r>
        <w:rPr>
          <w:rFonts w:ascii="Times New Roman" w:eastAsia="Times New Roman" w:hAnsi="Times New Roman"/>
          <w:bCs/>
          <w:sz w:val="28"/>
          <w:szCs w:val="28"/>
        </w:rPr>
        <w:t>являются:</w:t>
      </w:r>
      <w:r w:rsidRPr="00F84BCC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14:paraId="7D1EE5FA" w14:textId="77777777" w:rsidR="00F84BCC" w:rsidRPr="00F84BCC" w:rsidRDefault="00F84BCC" w:rsidP="00F84BCC">
      <w:pPr>
        <w:spacing w:after="0"/>
        <w:ind w:left="142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84BCC">
        <w:rPr>
          <w:rFonts w:ascii="Times New Roman" w:eastAsia="Times New Roman" w:hAnsi="Times New Roman"/>
          <w:bCs/>
          <w:sz w:val="28"/>
          <w:szCs w:val="28"/>
        </w:rPr>
        <w:t>1. Не проведена дополнительная оценка уязвимости в порядке постановления № 588;</w:t>
      </w:r>
    </w:p>
    <w:p w14:paraId="2569A062" w14:textId="77777777" w:rsidR="00F84BCC" w:rsidRPr="00F84BCC" w:rsidRDefault="00F84BCC" w:rsidP="00F84BCC">
      <w:pPr>
        <w:spacing w:after="0"/>
        <w:ind w:left="142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84BCC">
        <w:rPr>
          <w:rFonts w:ascii="Times New Roman" w:eastAsia="Times New Roman" w:hAnsi="Times New Roman"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bCs/>
          <w:sz w:val="28"/>
          <w:szCs w:val="28"/>
        </w:rPr>
        <w:t>Объекты транспортной инфраструктуры и транспортных средств</w:t>
      </w:r>
      <w:r w:rsidRPr="00F84BCC">
        <w:rPr>
          <w:rFonts w:ascii="Times New Roman" w:eastAsia="Times New Roman" w:hAnsi="Times New Roman"/>
          <w:bCs/>
          <w:sz w:val="28"/>
          <w:szCs w:val="28"/>
        </w:rPr>
        <w:t xml:space="preserve"> не оснащены сертифицированными в установленном порядке </w:t>
      </w:r>
      <w:r>
        <w:rPr>
          <w:rFonts w:ascii="Times New Roman" w:eastAsia="Times New Roman" w:hAnsi="Times New Roman"/>
          <w:bCs/>
          <w:sz w:val="28"/>
          <w:szCs w:val="28"/>
        </w:rPr>
        <w:t>техническими средствами обеспечения транспортной безопасности</w:t>
      </w:r>
      <w:r w:rsidRPr="00F84BCC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603A8D1E" w14:textId="77777777" w:rsidR="00F84BCC" w:rsidRPr="00F84BCC" w:rsidRDefault="00F84BCC" w:rsidP="00F84BCC">
      <w:pPr>
        <w:spacing w:after="0"/>
        <w:ind w:left="142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84BCC">
        <w:rPr>
          <w:rFonts w:ascii="Times New Roman" w:eastAsia="Times New Roman" w:hAnsi="Times New Roman"/>
          <w:bCs/>
          <w:sz w:val="28"/>
          <w:szCs w:val="28"/>
        </w:rPr>
        <w:t xml:space="preserve">3. Не привлечено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подразделение транспортной безопасности </w:t>
      </w:r>
      <w:r w:rsidRPr="00F84BCC">
        <w:rPr>
          <w:rFonts w:ascii="Times New Roman" w:eastAsia="Times New Roman" w:hAnsi="Times New Roman"/>
          <w:bCs/>
          <w:sz w:val="28"/>
          <w:szCs w:val="28"/>
        </w:rPr>
        <w:t xml:space="preserve">для защиты от </w:t>
      </w:r>
      <w:r>
        <w:rPr>
          <w:rFonts w:ascii="Times New Roman" w:eastAsia="Times New Roman" w:hAnsi="Times New Roman"/>
          <w:bCs/>
          <w:sz w:val="28"/>
          <w:szCs w:val="28"/>
        </w:rPr>
        <w:t>актов незаконного вмешательства</w:t>
      </w:r>
      <w:r w:rsidRPr="00F84BCC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4144969C" w14:textId="77777777" w:rsidR="00F84BCC" w:rsidRDefault="00F84BCC" w:rsidP="00F84BCC">
      <w:pPr>
        <w:spacing w:after="0"/>
        <w:ind w:left="142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84BCC">
        <w:rPr>
          <w:rFonts w:ascii="Times New Roman" w:eastAsia="Times New Roman" w:hAnsi="Times New Roman"/>
          <w:bCs/>
          <w:sz w:val="28"/>
          <w:szCs w:val="28"/>
        </w:rPr>
        <w:t xml:space="preserve">4. К работе, непосредственно связанной с </w:t>
      </w:r>
      <w:r w:rsidR="0096214F">
        <w:rPr>
          <w:rFonts w:ascii="Times New Roman" w:eastAsia="Times New Roman" w:hAnsi="Times New Roman"/>
          <w:bCs/>
          <w:sz w:val="28"/>
          <w:szCs w:val="28"/>
        </w:rPr>
        <w:t>обеспечением транспортной безопасности</w:t>
      </w:r>
      <w:r w:rsidRPr="00F84BCC">
        <w:rPr>
          <w:rFonts w:ascii="Times New Roman" w:eastAsia="Times New Roman" w:hAnsi="Times New Roman"/>
          <w:bCs/>
          <w:sz w:val="28"/>
          <w:szCs w:val="28"/>
        </w:rPr>
        <w:t>, допуска</w:t>
      </w:r>
      <w:r w:rsidR="00214218">
        <w:rPr>
          <w:rFonts w:ascii="Times New Roman" w:eastAsia="Times New Roman" w:hAnsi="Times New Roman"/>
          <w:bCs/>
          <w:sz w:val="28"/>
          <w:szCs w:val="28"/>
        </w:rPr>
        <w:t>ются неаттестованные сотрудники;</w:t>
      </w:r>
    </w:p>
    <w:p w14:paraId="7F52A8EC" w14:textId="77777777" w:rsidR="00214218" w:rsidRDefault="00214218" w:rsidP="00F84BCC">
      <w:pPr>
        <w:spacing w:after="0"/>
        <w:ind w:left="142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5. Н</w:t>
      </w:r>
      <w:r w:rsidRPr="00214218">
        <w:rPr>
          <w:rFonts w:ascii="Times New Roman" w:eastAsia="Times New Roman" w:hAnsi="Times New Roman"/>
          <w:bCs/>
          <w:sz w:val="28"/>
          <w:szCs w:val="28"/>
        </w:rPr>
        <w:t xml:space="preserve">е представлена в Федеральные агентства полная и достоверная информация для ведения реестров </w:t>
      </w:r>
      <w:r>
        <w:rPr>
          <w:rFonts w:ascii="Times New Roman" w:eastAsia="Times New Roman" w:hAnsi="Times New Roman"/>
          <w:bCs/>
          <w:sz w:val="28"/>
          <w:szCs w:val="28"/>
        </w:rPr>
        <w:t>о</w:t>
      </w:r>
      <w:r w:rsidRPr="00214218">
        <w:rPr>
          <w:rFonts w:ascii="Times New Roman" w:eastAsia="Times New Roman" w:hAnsi="Times New Roman"/>
          <w:bCs/>
          <w:sz w:val="28"/>
          <w:szCs w:val="28"/>
        </w:rPr>
        <w:t>бъект</w:t>
      </w:r>
      <w:r>
        <w:rPr>
          <w:rFonts w:ascii="Times New Roman" w:eastAsia="Times New Roman" w:hAnsi="Times New Roman"/>
          <w:bCs/>
          <w:sz w:val="28"/>
          <w:szCs w:val="28"/>
        </w:rPr>
        <w:t>ов</w:t>
      </w:r>
      <w:r w:rsidRPr="00214218">
        <w:rPr>
          <w:rFonts w:ascii="Times New Roman" w:eastAsia="Times New Roman" w:hAnsi="Times New Roman"/>
          <w:bCs/>
          <w:sz w:val="28"/>
          <w:szCs w:val="28"/>
        </w:rPr>
        <w:t xml:space="preserve"> транспортной инфраструктуры и транспортных средств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2127662A" w14:textId="77777777" w:rsidR="00214218" w:rsidRDefault="00214218" w:rsidP="00F84BCC">
      <w:pPr>
        <w:spacing w:after="0"/>
        <w:ind w:left="142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6. Н</w:t>
      </w:r>
      <w:r w:rsidRPr="00214218">
        <w:rPr>
          <w:rFonts w:ascii="Times New Roman" w:eastAsia="Times New Roman" w:hAnsi="Times New Roman"/>
          <w:bCs/>
          <w:sz w:val="28"/>
          <w:szCs w:val="28"/>
        </w:rPr>
        <w:t xml:space="preserve">е разработан и не утвержден план обеспечения транспортной безопасности </w:t>
      </w:r>
      <w:r>
        <w:rPr>
          <w:rFonts w:ascii="Times New Roman" w:eastAsia="Times New Roman" w:hAnsi="Times New Roman"/>
          <w:bCs/>
          <w:sz w:val="28"/>
          <w:szCs w:val="28"/>
        </w:rPr>
        <w:t>объекта</w:t>
      </w:r>
      <w:r w:rsidRPr="00214218">
        <w:rPr>
          <w:rFonts w:ascii="Times New Roman" w:eastAsia="Times New Roman" w:hAnsi="Times New Roman"/>
          <w:bCs/>
          <w:sz w:val="28"/>
          <w:szCs w:val="28"/>
        </w:rPr>
        <w:t xml:space="preserve"> транспортной инфраструктуры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7F87199E" w14:textId="77777777" w:rsidR="005B05ED" w:rsidRDefault="005B05ED" w:rsidP="005B05ED">
      <w:pPr>
        <w:spacing w:after="0"/>
        <w:ind w:left="142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B05ED">
        <w:rPr>
          <w:rFonts w:ascii="Times New Roman" w:eastAsia="Times New Roman" w:hAnsi="Times New Roman"/>
          <w:bCs/>
          <w:sz w:val="28"/>
          <w:szCs w:val="28"/>
        </w:rPr>
        <w:t>В свою очередь, требования по обеспечению транспортной безопасности являются обязательными для исполнения всеми субъектами транспортной инфраструктуры.</w:t>
      </w:r>
    </w:p>
    <w:p w14:paraId="7CEEC3B9" w14:textId="77777777" w:rsidR="00716538" w:rsidRPr="00716538" w:rsidRDefault="00716538" w:rsidP="00716538">
      <w:pPr>
        <w:spacing w:after="0"/>
        <w:ind w:left="142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16538">
        <w:rPr>
          <w:rFonts w:ascii="Times New Roman" w:eastAsia="Times New Roman" w:hAnsi="Times New Roman"/>
          <w:bCs/>
          <w:sz w:val="28"/>
          <w:szCs w:val="28"/>
        </w:rPr>
        <w:lastRenderedPageBreak/>
        <w:t>В рамках организованного взаимодействия с УМВД России сотрудники МТУ Ространснадзора по ДФО принимают активное участие в оперативно-профилактических мероприятиях, «Автобус», «Анаконда».</w:t>
      </w:r>
    </w:p>
    <w:p w14:paraId="6ED77DD3" w14:textId="77777777" w:rsidR="00716538" w:rsidRDefault="00716538" w:rsidP="00716538">
      <w:pPr>
        <w:spacing w:after="0"/>
        <w:ind w:left="142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16538">
        <w:rPr>
          <w:rFonts w:ascii="Times New Roman" w:eastAsia="Times New Roman" w:hAnsi="Times New Roman"/>
          <w:bCs/>
          <w:sz w:val="28"/>
          <w:szCs w:val="28"/>
        </w:rPr>
        <w:t xml:space="preserve">По результатам осмотра транспортных средств на предмет соблюдения перевозчиками обязательных требований законодательства </w:t>
      </w:r>
      <w:r w:rsidR="00C72F45">
        <w:rPr>
          <w:rFonts w:ascii="Times New Roman" w:eastAsia="Times New Roman" w:hAnsi="Times New Roman"/>
          <w:bCs/>
          <w:sz w:val="28"/>
          <w:szCs w:val="28"/>
        </w:rPr>
        <w:br/>
      </w:r>
      <w:r w:rsidRPr="00716538">
        <w:rPr>
          <w:rFonts w:ascii="Times New Roman" w:eastAsia="Times New Roman" w:hAnsi="Times New Roman"/>
          <w:bCs/>
          <w:sz w:val="28"/>
          <w:szCs w:val="28"/>
        </w:rPr>
        <w:t xml:space="preserve">в области обеспечения транспортной безопасности, выявлены нарушения </w:t>
      </w:r>
      <w:r w:rsidR="00C72F45">
        <w:rPr>
          <w:rFonts w:ascii="Times New Roman" w:eastAsia="Times New Roman" w:hAnsi="Times New Roman"/>
          <w:bCs/>
          <w:sz w:val="28"/>
          <w:szCs w:val="28"/>
        </w:rPr>
        <w:br/>
      </w:r>
      <w:r w:rsidRPr="00716538">
        <w:rPr>
          <w:rFonts w:ascii="Times New Roman" w:eastAsia="Times New Roman" w:hAnsi="Times New Roman"/>
          <w:bCs/>
          <w:sz w:val="28"/>
          <w:szCs w:val="28"/>
        </w:rPr>
        <w:t xml:space="preserve">в части отсутствия технических средств видеонаблюдения и видеозаписи </w:t>
      </w:r>
      <w:r w:rsidR="00C72F45">
        <w:rPr>
          <w:rFonts w:ascii="Times New Roman" w:eastAsia="Times New Roman" w:hAnsi="Times New Roman"/>
          <w:bCs/>
          <w:sz w:val="28"/>
          <w:szCs w:val="28"/>
        </w:rPr>
        <w:br/>
      </w:r>
      <w:r w:rsidRPr="00716538">
        <w:rPr>
          <w:rFonts w:ascii="Times New Roman" w:eastAsia="Times New Roman" w:hAnsi="Times New Roman"/>
          <w:bCs/>
          <w:sz w:val="28"/>
          <w:szCs w:val="28"/>
        </w:rPr>
        <w:t xml:space="preserve">в пассажирском салоне. Информация о нарушениях, допущенных перевозчиками, направляется в адрес МТУ Ространснадзора по ДФО </w:t>
      </w:r>
      <w:r w:rsidR="00C72F45">
        <w:rPr>
          <w:rFonts w:ascii="Times New Roman" w:eastAsia="Times New Roman" w:hAnsi="Times New Roman"/>
          <w:bCs/>
          <w:sz w:val="28"/>
          <w:szCs w:val="28"/>
        </w:rPr>
        <w:br/>
      </w:r>
      <w:r w:rsidRPr="00716538">
        <w:rPr>
          <w:rFonts w:ascii="Times New Roman" w:eastAsia="Times New Roman" w:hAnsi="Times New Roman"/>
          <w:bCs/>
          <w:sz w:val="28"/>
          <w:szCs w:val="28"/>
        </w:rPr>
        <w:t>для принятия мер в рамках законодательства РФ в области транспортной безопасности</w:t>
      </w:r>
    </w:p>
    <w:p w14:paraId="79D5BF60" w14:textId="0F994B4D" w:rsidR="002B5AA3" w:rsidRPr="00377300" w:rsidRDefault="005B05ED" w:rsidP="00377300">
      <w:pPr>
        <w:spacing w:after="0"/>
        <w:ind w:left="142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B05ED">
        <w:rPr>
          <w:rFonts w:ascii="Times New Roman" w:eastAsia="Times New Roman" w:hAnsi="Times New Roman"/>
          <w:bCs/>
          <w:sz w:val="28"/>
          <w:szCs w:val="28"/>
        </w:rPr>
        <w:t xml:space="preserve">МТУ Ространснадзора по ДФО продолжит  практику организации </w:t>
      </w:r>
      <w:r w:rsidRPr="005B05ED">
        <w:rPr>
          <w:rFonts w:ascii="Times New Roman" w:eastAsia="Times New Roman" w:hAnsi="Times New Roman"/>
          <w:bCs/>
          <w:sz w:val="28"/>
          <w:szCs w:val="28"/>
        </w:rPr>
        <w:br/>
        <w:t xml:space="preserve">и проведения контрольных (надзорных) и профилактических мероприятий </w:t>
      </w:r>
      <w:r w:rsidRPr="005B05ED">
        <w:rPr>
          <w:rFonts w:ascii="Times New Roman" w:eastAsia="Times New Roman" w:hAnsi="Times New Roman"/>
          <w:bCs/>
          <w:sz w:val="28"/>
          <w:szCs w:val="28"/>
        </w:rPr>
        <w:br/>
        <w:t xml:space="preserve">с учетом норм Федерального закона от 31.07.2020 № 248-ФЗ </w:t>
      </w:r>
      <w:r w:rsidRPr="005B05ED">
        <w:rPr>
          <w:rFonts w:ascii="Times New Roman" w:eastAsia="Times New Roman" w:hAnsi="Times New Roman"/>
          <w:bCs/>
          <w:sz w:val="28"/>
          <w:szCs w:val="28"/>
        </w:rPr>
        <w:br/>
        <w:t xml:space="preserve">«О государственном контроле (надзоре) и муниципальном контроле </w:t>
      </w:r>
      <w:r w:rsidRPr="005B05ED">
        <w:rPr>
          <w:rFonts w:ascii="Times New Roman" w:eastAsia="Times New Roman" w:hAnsi="Times New Roman"/>
          <w:bCs/>
          <w:sz w:val="28"/>
          <w:szCs w:val="28"/>
        </w:rPr>
        <w:br/>
        <w:t xml:space="preserve">в Российской Федерации», поскольку неисполнение требований </w:t>
      </w:r>
      <w:r w:rsidRPr="005B05ED">
        <w:rPr>
          <w:rFonts w:ascii="Times New Roman" w:eastAsia="Times New Roman" w:hAnsi="Times New Roman"/>
          <w:bCs/>
          <w:sz w:val="28"/>
          <w:szCs w:val="28"/>
        </w:rPr>
        <w:br/>
        <w:t>по обеспечению транспортной безопасности негативно отражает</w:t>
      </w:r>
      <w:r w:rsidRPr="005B05ED">
        <w:rPr>
          <w:rFonts w:ascii="Times New Roman" w:eastAsia="Times New Roman" w:hAnsi="Times New Roman"/>
          <w:bCs/>
          <w:sz w:val="28"/>
          <w:szCs w:val="28"/>
          <w:lang w:val="en-US"/>
        </w:rPr>
        <w:t>c</w:t>
      </w:r>
      <w:r w:rsidRPr="005B05ED">
        <w:rPr>
          <w:rFonts w:ascii="Times New Roman" w:eastAsia="Times New Roman" w:hAnsi="Times New Roman"/>
          <w:bCs/>
          <w:sz w:val="28"/>
          <w:szCs w:val="28"/>
        </w:rPr>
        <w:t xml:space="preserve">я </w:t>
      </w:r>
      <w:r w:rsidRPr="005B05ED">
        <w:rPr>
          <w:rFonts w:ascii="Times New Roman" w:eastAsia="Times New Roman" w:hAnsi="Times New Roman"/>
          <w:bCs/>
          <w:sz w:val="28"/>
          <w:szCs w:val="28"/>
        </w:rPr>
        <w:br/>
        <w:t xml:space="preserve">на антитеррористической защищенности объектов транспортной инфраструктуры и транспортных средств и не обеспечивает их должную защиту от возможной угрозы совершения актов незаконного вмешательства, что в свою очередь создаёт угрозу причинения вреда жизни, здоровью </w:t>
      </w:r>
      <w:r w:rsidRPr="005B05ED">
        <w:rPr>
          <w:rFonts w:ascii="Times New Roman" w:eastAsia="Times New Roman" w:hAnsi="Times New Roman"/>
          <w:bCs/>
          <w:sz w:val="28"/>
          <w:szCs w:val="28"/>
        </w:rPr>
        <w:br/>
        <w:t>и безопасности государства.</w:t>
      </w:r>
    </w:p>
    <w:sectPr w:rsidR="002B5AA3" w:rsidRPr="0037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5BA"/>
    <w:rsid w:val="000111BA"/>
    <w:rsid w:val="00027DCD"/>
    <w:rsid w:val="0012124C"/>
    <w:rsid w:val="00214218"/>
    <w:rsid w:val="002B5AA3"/>
    <w:rsid w:val="002C2B64"/>
    <w:rsid w:val="00375F3B"/>
    <w:rsid w:val="00377300"/>
    <w:rsid w:val="00486241"/>
    <w:rsid w:val="004C0B02"/>
    <w:rsid w:val="0050407E"/>
    <w:rsid w:val="005B05ED"/>
    <w:rsid w:val="005F027D"/>
    <w:rsid w:val="006665BA"/>
    <w:rsid w:val="006A7CDE"/>
    <w:rsid w:val="00704133"/>
    <w:rsid w:val="00716538"/>
    <w:rsid w:val="0077293F"/>
    <w:rsid w:val="007878F5"/>
    <w:rsid w:val="0078797B"/>
    <w:rsid w:val="0096214F"/>
    <w:rsid w:val="009C2C43"/>
    <w:rsid w:val="00AD0738"/>
    <w:rsid w:val="00B342FC"/>
    <w:rsid w:val="00B34549"/>
    <w:rsid w:val="00B55303"/>
    <w:rsid w:val="00B846D5"/>
    <w:rsid w:val="00BE34A5"/>
    <w:rsid w:val="00C72F45"/>
    <w:rsid w:val="00C76578"/>
    <w:rsid w:val="00C918B7"/>
    <w:rsid w:val="00CB6064"/>
    <w:rsid w:val="00CB650E"/>
    <w:rsid w:val="00E51C22"/>
    <w:rsid w:val="00E8429E"/>
    <w:rsid w:val="00EC675F"/>
    <w:rsid w:val="00EE60EB"/>
    <w:rsid w:val="00EF45A7"/>
    <w:rsid w:val="00F8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8A26"/>
  <w15:docId w15:val="{C425C277-85FE-4DDF-BE60-B37CC321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B5A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Родионов Георгий Евгеньевич</cp:lastModifiedBy>
  <cp:revision>32</cp:revision>
  <dcterms:created xsi:type="dcterms:W3CDTF">2025-10-13T04:57:00Z</dcterms:created>
  <dcterms:modified xsi:type="dcterms:W3CDTF">2026-02-20T03:10:00Z</dcterms:modified>
</cp:coreProperties>
</file>